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C0" w:rsidRDefault="00C634C0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C634C0" w:rsidRDefault="00C634C0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C634C0" w:rsidRDefault="00C634C0" w:rsidP="00322B00">
      <w:pPr>
        <w:jc w:val="center"/>
        <w:rPr>
          <w:b/>
          <w:bCs/>
          <w:sz w:val="24"/>
          <w:szCs w:val="24"/>
        </w:rPr>
      </w:pPr>
    </w:p>
    <w:p w:rsidR="00C634C0" w:rsidRDefault="00C634C0" w:rsidP="00322B00">
      <w:pPr>
        <w:jc w:val="center"/>
        <w:rPr>
          <w:b/>
          <w:bCs/>
          <w:sz w:val="24"/>
          <w:szCs w:val="24"/>
        </w:rPr>
      </w:pPr>
    </w:p>
    <w:p w:rsidR="00C634C0" w:rsidRDefault="00C634C0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C634C0" w:rsidRDefault="00C634C0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C634C0" w:rsidRPr="00813361" w:rsidRDefault="00C634C0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C634C0" w:rsidRDefault="00C634C0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C634C0" w:rsidRPr="00611248" w:rsidRDefault="00C634C0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304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C634C0" w:rsidRDefault="00C634C0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34C0" w:rsidRDefault="00C634C0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C634C0" w:rsidRDefault="00C634C0" w:rsidP="006F3F5E">
      <w:pPr>
        <w:jc w:val="both"/>
        <w:rPr>
          <w:sz w:val="24"/>
          <w:szCs w:val="24"/>
        </w:rPr>
      </w:pPr>
    </w:p>
    <w:p w:rsidR="00C634C0" w:rsidRDefault="00C634C0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13/06/2014 Tarih ve 232 Sayılı ara kararı ile </w:t>
      </w:r>
      <w:r w:rsidRPr="00F62EB0">
        <w:rPr>
          <w:sz w:val="24"/>
          <w:szCs w:val="24"/>
        </w:rPr>
        <w:t xml:space="preserve">İmar ve Bayındırlık Komisyonu, Çevre ve Sağlık Komisyonu ve Ulaşım Komisyonu’na </w:t>
      </w:r>
      <w:r>
        <w:rPr>
          <w:sz w:val="24"/>
          <w:szCs w:val="24"/>
        </w:rPr>
        <w:t>müştereken havale edilen,</w:t>
      </w:r>
      <w:r w:rsidRPr="00EA4A5E">
        <w:rPr>
          <w:sz w:val="24"/>
          <w:szCs w:val="24"/>
        </w:rPr>
        <w:t xml:space="preserve"> </w:t>
      </w:r>
      <w:r w:rsidRPr="00F62EB0">
        <w:rPr>
          <w:sz w:val="24"/>
          <w:szCs w:val="24"/>
        </w:rPr>
        <w:t xml:space="preserve">Atom Santrali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 w:rsidRPr="00F224AA">
        <w:rPr>
          <w:color w:val="000000"/>
          <w:sz w:val="24"/>
          <w:szCs w:val="24"/>
        </w:rPr>
        <w:t>26/06/2014</w:t>
      </w:r>
      <w:r>
        <w:rPr>
          <w:sz w:val="24"/>
          <w:szCs w:val="24"/>
        </w:rPr>
        <w:t xml:space="preserve"> tarihli komisyon raporu katip üye tarafından okundu.</w:t>
      </w:r>
    </w:p>
    <w:p w:rsidR="00C634C0" w:rsidRPr="00907594" w:rsidRDefault="00C634C0" w:rsidP="00322B00">
      <w:pPr>
        <w:jc w:val="both"/>
        <w:rPr>
          <w:sz w:val="24"/>
          <w:szCs w:val="24"/>
        </w:rPr>
      </w:pPr>
    </w:p>
    <w:p w:rsidR="00C634C0" w:rsidRPr="004A226F" w:rsidRDefault="00C634C0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C634C0" w:rsidRDefault="00C634C0" w:rsidP="00CC0F00">
      <w:pPr>
        <w:ind w:firstLine="708"/>
        <w:jc w:val="both"/>
        <w:rPr>
          <w:sz w:val="24"/>
          <w:szCs w:val="24"/>
        </w:rPr>
      </w:pPr>
    </w:p>
    <w:p w:rsidR="00C634C0" w:rsidRPr="00F62EB0" w:rsidRDefault="00C634C0" w:rsidP="00F62EB0">
      <w:pPr>
        <w:ind w:firstLine="708"/>
        <w:jc w:val="both"/>
        <w:rPr>
          <w:sz w:val="24"/>
          <w:szCs w:val="24"/>
        </w:rPr>
      </w:pPr>
      <w:r w:rsidRPr="00F62EB0">
        <w:rPr>
          <w:sz w:val="24"/>
          <w:szCs w:val="24"/>
        </w:rPr>
        <w:t>Mersin Büyükşehir Belediye Meclisi’nin 13/06/2014 tarih ve 232 sayılı kararı ile İmar ve Bayındırlık Komisyonu, Çevre ve Sağlık Komisyonu ve Ulaşım Komisyonu’na müştereken havale edilen, Atom Santrali ile ilgili teklifin incelenmesi neticesinde;</w:t>
      </w:r>
    </w:p>
    <w:p w:rsidR="00C634C0" w:rsidRPr="00F62EB0" w:rsidRDefault="00C634C0" w:rsidP="00F62EB0">
      <w:pPr>
        <w:ind w:firstLine="708"/>
        <w:jc w:val="both"/>
        <w:rPr>
          <w:sz w:val="24"/>
          <w:szCs w:val="24"/>
        </w:rPr>
      </w:pPr>
      <w:r w:rsidRPr="00F62EB0">
        <w:rPr>
          <w:sz w:val="24"/>
          <w:szCs w:val="24"/>
        </w:rPr>
        <w:t>Gülnar Belediyesinin 09.06.2014 tarih ve 12589062/1030 sayılı yazısı ile;</w:t>
      </w:r>
    </w:p>
    <w:p w:rsidR="00C634C0" w:rsidRPr="00F62EB0" w:rsidRDefault="00C634C0" w:rsidP="00CC0F00">
      <w:pPr>
        <w:ind w:firstLine="708"/>
        <w:jc w:val="both"/>
        <w:rPr>
          <w:sz w:val="24"/>
          <w:szCs w:val="24"/>
        </w:rPr>
      </w:pPr>
      <w:r w:rsidRPr="00F62EB0">
        <w:rPr>
          <w:sz w:val="24"/>
          <w:szCs w:val="24"/>
        </w:rPr>
        <w:t>6360 Sayılı Büyükşehir Yasası kapsamında mahalleye dönüşen Gülnar ilçesine bağlı Büyükeceli mahallesinde Atom Santrali kurulmasından dolayı yoğun şekilde yerli ve yabancı personel ve işçi olduğundan, Gülnar ilçesinin Mersin-Antalya karayolu üzerinde turizm alanı olmaya elverişli bir konumda bulunmasından dolayı nüfus yoğunluğu oluştuğundan, alt yapı, çevre düzeni, barınak ve peyzaj çalışması yapılmasına dair teklife istinaden; söz konusu teklif ile ilgili konu komisyonlarımızın görev alanında olmadığından, idaresine iadesine, her üç komisyon tarafından oy birliği ile karar verilmiştir</w:t>
      </w:r>
      <w:r>
        <w:rPr>
          <w:sz w:val="24"/>
          <w:szCs w:val="24"/>
        </w:rPr>
        <w:t xml:space="preserve">. </w:t>
      </w:r>
      <w:r w:rsidRPr="00F62EB0">
        <w:rPr>
          <w:sz w:val="24"/>
          <w:szCs w:val="24"/>
        </w:rPr>
        <w:t>Denilmektedir.</w:t>
      </w:r>
    </w:p>
    <w:p w:rsidR="00C634C0" w:rsidRPr="00F62EB0" w:rsidRDefault="00C634C0" w:rsidP="00CC0F00">
      <w:pPr>
        <w:ind w:firstLine="708"/>
        <w:jc w:val="both"/>
        <w:rPr>
          <w:sz w:val="24"/>
          <w:szCs w:val="24"/>
        </w:rPr>
      </w:pPr>
      <w:r w:rsidRPr="00F62EB0">
        <w:rPr>
          <w:sz w:val="24"/>
          <w:szCs w:val="24"/>
        </w:rPr>
        <w:t xml:space="preserve"> Yapılan oylama neticesinde</w:t>
      </w:r>
      <w:r>
        <w:rPr>
          <w:sz w:val="24"/>
          <w:szCs w:val="24"/>
        </w:rPr>
        <w:t>,</w:t>
      </w:r>
      <w:r w:rsidRPr="00F62EB0">
        <w:rPr>
          <w:sz w:val="24"/>
          <w:szCs w:val="24"/>
        </w:rPr>
        <w:t xml:space="preserve"> İmar ve Bayındırlık Komisyonu, Çevre ve Sağlık Komisyonu ve Ulaşım Komisyon</w:t>
      </w:r>
      <w:r>
        <w:rPr>
          <w:sz w:val="24"/>
          <w:szCs w:val="24"/>
        </w:rPr>
        <w:t>u</w:t>
      </w:r>
      <w:r w:rsidRPr="00F62EB0">
        <w:rPr>
          <w:sz w:val="24"/>
          <w:szCs w:val="24"/>
        </w:rPr>
        <w:t xml:space="preserve"> raporunun kabulüne, mevcudun oy birliği ile karar verildi.</w:t>
      </w:r>
    </w:p>
    <w:p w:rsidR="00C634C0" w:rsidRDefault="00C634C0" w:rsidP="00322B00">
      <w:pPr>
        <w:ind w:firstLine="708"/>
        <w:jc w:val="both"/>
        <w:rPr>
          <w:sz w:val="24"/>
          <w:szCs w:val="24"/>
        </w:rPr>
      </w:pPr>
    </w:p>
    <w:p w:rsidR="00C634C0" w:rsidRDefault="00C634C0" w:rsidP="00322B00">
      <w:pPr>
        <w:jc w:val="both"/>
        <w:rPr>
          <w:b/>
          <w:bCs/>
          <w:sz w:val="24"/>
          <w:szCs w:val="24"/>
        </w:rPr>
      </w:pPr>
    </w:p>
    <w:p w:rsidR="00C634C0" w:rsidRDefault="00C634C0" w:rsidP="00322B00">
      <w:pPr>
        <w:jc w:val="both"/>
        <w:rPr>
          <w:b/>
          <w:bCs/>
          <w:sz w:val="24"/>
          <w:szCs w:val="24"/>
        </w:rPr>
      </w:pPr>
    </w:p>
    <w:p w:rsidR="00C634C0" w:rsidRDefault="00C634C0" w:rsidP="00322B00">
      <w:pPr>
        <w:jc w:val="both"/>
        <w:rPr>
          <w:b/>
          <w:bCs/>
          <w:sz w:val="24"/>
          <w:szCs w:val="24"/>
        </w:rPr>
      </w:pPr>
    </w:p>
    <w:p w:rsidR="00C634C0" w:rsidRDefault="00C634C0" w:rsidP="00322B00">
      <w:pPr>
        <w:jc w:val="both"/>
        <w:rPr>
          <w:b/>
          <w:bCs/>
          <w:sz w:val="24"/>
          <w:szCs w:val="24"/>
        </w:rPr>
      </w:pPr>
    </w:p>
    <w:p w:rsidR="00C634C0" w:rsidRDefault="00C634C0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C634C0" w:rsidRDefault="00C634C0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C634C0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569EE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53B19"/>
    <w:rsid w:val="002B4F59"/>
    <w:rsid w:val="002D0C4E"/>
    <w:rsid w:val="002E0685"/>
    <w:rsid w:val="00322B00"/>
    <w:rsid w:val="00343A98"/>
    <w:rsid w:val="00367902"/>
    <w:rsid w:val="003738BA"/>
    <w:rsid w:val="003903E8"/>
    <w:rsid w:val="003A0927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E0602"/>
    <w:rsid w:val="00510AFE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15F41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705CD"/>
    <w:rsid w:val="007B44C7"/>
    <w:rsid w:val="007B4953"/>
    <w:rsid w:val="00807B2E"/>
    <w:rsid w:val="00813361"/>
    <w:rsid w:val="0083340B"/>
    <w:rsid w:val="0085024B"/>
    <w:rsid w:val="00896C59"/>
    <w:rsid w:val="008A054A"/>
    <w:rsid w:val="008A2847"/>
    <w:rsid w:val="008D350E"/>
    <w:rsid w:val="00907594"/>
    <w:rsid w:val="00931119"/>
    <w:rsid w:val="009652F3"/>
    <w:rsid w:val="00971491"/>
    <w:rsid w:val="0099703E"/>
    <w:rsid w:val="009B7C77"/>
    <w:rsid w:val="009C67A7"/>
    <w:rsid w:val="009D61F7"/>
    <w:rsid w:val="009F55CD"/>
    <w:rsid w:val="00A3631E"/>
    <w:rsid w:val="00A53461"/>
    <w:rsid w:val="00A91C33"/>
    <w:rsid w:val="00A91DEF"/>
    <w:rsid w:val="00B212F2"/>
    <w:rsid w:val="00B84392"/>
    <w:rsid w:val="00B90BC1"/>
    <w:rsid w:val="00B93B96"/>
    <w:rsid w:val="00BA4757"/>
    <w:rsid w:val="00BD1A04"/>
    <w:rsid w:val="00BD3427"/>
    <w:rsid w:val="00BF49D0"/>
    <w:rsid w:val="00C123BB"/>
    <w:rsid w:val="00C442C1"/>
    <w:rsid w:val="00C46023"/>
    <w:rsid w:val="00C61668"/>
    <w:rsid w:val="00C634C0"/>
    <w:rsid w:val="00C81CE5"/>
    <w:rsid w:val="00CA7147"/>
    <w:rsid w:val="00CC0F00"/>
    <w:rsid w:val="00CC2645"/>
    <w:rsid w:val="00CC302F"/>
    <w:rsid w:val="00D006A2"/>
    <w:rsid w:val="00D303E3"/>
    <w:rsid w:val="00D42734"/>
    <w:rsid w:val="00D5228A"/>
    <w:rsid w:val="00D92C8B"/>
    <w:rsid w:val="00D95262"/>
    <w:rsid w:val="00D97B5F"/>
    <w:rsid w:val="00DB3EE1"/>
    <w:rsid w:val="00DC69DA"/>
    <w:rsid w:val="00E74120"/>
    <w:rsid w:val="00EA1CA9"/>
    <w:rsid w:val="00EA4A5E"/>
    <w:rsid w:val="00EA79EA"/>
    <w:rsid w:val="00ED7BA4"/>
    <w:rsid w:val="00ED7D7B"/>
    <w:rsid w:val="00F224AA"/>
    <w:rsid w:val="00F34D1B"/>
    <w:rsid w:val="00F50D86"/>
    <w:rsid w:val="00F62EB0"/>
    <w:rsid w:val="00F6431C"/>
    <w:rsid w:val="00F7432A"/>
    <w:rsid w:val="00F77CF7"/>
    <w:rsid w:val="00F8079A"/>
    <w:rsid w:val="00F85111"/>
    <w:rsid w:val="00F85FE2"/>
    <w:rsid w:val="00FA05BE"/>
    <w:rsid w:val="00FA2F0F"/>
    <w:rsid w:val="00FA56A1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288</Words>
  <Characters>1644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20</cp:revision>
  <cp:lastPrinted>2014-07-17T12:39:00Z</cp:lastPrinted>
  <dcterms:created xsi:type="dcterms:W3CDTF">2014-07-17T12:04:00Z</dcterms:created>
  <dcterms:modified xsi:type="dcterms:W3CDTF">2014-07-18T13:29:00Z</dcterms:modified>
</cp:coreProperties>
</file>